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B4D6B" w:rsidRDefault="001B4D6B" w:rsidP="001B4D6B">
      <w:pPr>
        <w:rPr>
          <w:b/>
        </w:rPr>
      </w:pPr>
    </w:p>
    <w:p w:rsidR="001B4D6B" w:rsidRPr="001B4D6B" w:rsidRDefault="001B4D6B" w:rsidP="001B4D6B">
      <w:pPr>
        <w:rPr>
          <w:b/>
        </w:rPr>
      </w:pPr>
    </w:p>
    <w:tbl>
      <w:tblPr>
        <w:tblW w:w="10715" w:type="dxa"/>
        <w:tblInd w:w="-1139" w:type="dxa"/>
        <w:tblLayout w:type="fixed"/>
        <w:tblLook w:val="0000" w:firstRow="0" w:lastRow="0" w:firstColumn="0" w:lastColumn="0" w:noHBand="0" w:noVBand="0"/>
      </w:tblPr>
      <w:tblGrid>
        <w:gridCol w:w="567"/>
        <w:gridCol w:w="4395"/>
        <w:gridCol w:w="5753"/>
      </w:tblGrid>
      <w:tr w:rsidR="001B4D6B" w:rsidRPr="001B4D6B" w:rsidTr="002A35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D6B" w:rsidRPr="001B4D6B" w:rsidRDefault="001B4D6B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D6B" w:rsidRPr="001B4D6B" w:rsidRDefault="001B4D6B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 xml:space="preserve">Фамилия, имя, отчество 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D6B" w:rsidRPr="001B4D6B" w:rsidRDefault="001B4D6B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Минеева Эльмира Алексеевна</w:t>
            </w:r>
          </w:p>
        </w:tc>
      </w:tr>
      <w:tr w:rsidR="0089216D" w:rsidRPr="0089216D" w:rsidTr="002A35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216D" w:rsidRPr="001B4D6B" w:rsidRDefault="0089216D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216D" w:rsidRPr="0089216D" w:rsidRDefault="0089216D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  <w:lang w:val="en-US"/>
              </w:rPr>
            </w:pPr>
            <w:r w:rsidRPr="0089216D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тел</w:t>
            </w:r>
            <w: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ефон</w:t>
            </w:r>
            <w:r w:rsidRPr="0089216D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  <w:lang w:val="en-US"/>
              </w:rPr>
              <w:t xml:space="preserve">, email  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16D" w:rsidRPr="0089216D" w:rsidRDefault="0089216D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 w:rsidRPr="0089216D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  <w:lang w:val="en-US"/>
              </w:rPr>
              <w:t>89172986691</w:t>
            </w:r>
            <w: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 xml:space="preserve">, </w:t>
            </w:r>
            <w:r w:rsidRPr="0089216D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  <w:lang w:val="en-US"/>
              </w:rPr>
              <w:t>mineehlmira@yandex.ru</w:t>
            </w:r>
          </w:p>
        </w:tc>
      </w:tr>
      <w:tr w:rsidR="001B4D6B" w:rsidRPr="001B4D6B" w:rsidTr="002A35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D6B" w:rsidRPr="001B4D6B" w:rsidRDefault="0089216D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3</w:t>
            </w:r>
            <w:r w:rsidR="001B4D6B"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D6B" w:rsidRPr="001B4D6B" w:rsidRDefault="001B4D6B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 xml:space="preserve">Число, месяц и год рождения 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D6B" w:rsidRPr="001B4D6B" w:rsidRDefault="001B4D6B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12.11.1969</w:t>
            </w:r>
          </w:p>
        </w:tc>
      </w:tr>
      <w:tr w:rsidR="001B4D6B" w:rsidRPr="001B4D6B" w:rsidTr="002A35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D6B" w:rsidRPr="001B4D6B" w:rsidRDefault="0089216D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4</w:t>
            </w:r>
            <w:r w:rsidR="001B4D6B"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D6B" w:rsidRPr="001B4D6B" w:rsidRDefault="001B4D6B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 xml:space="preserve">Место работы, должность </w:t>
            </w:r>
          </w:p>
          <w:p w:rsidR="001B4D6B" w:rsidRPr="001B4D6B" w:rsidRDefault="001B4D6B" w:rsidP="001B4D6B">
            <w:pPr>
              <w:rPr>
                <w:rFonts w:ascii="Times New Roman" w:hAnsi="Times New Roman" w:cs="Times New Roman"/>
                <w:bCs/>
                <w:i/>
                <w:color w:val="1F3864" w:themeColor="accent1" w:themeShade="80"/>
                <w:sz w:val="28"/>
                <w:szCs w:val="28"/>
              </w:rPr>
            </w:pP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(</w:t>
            </w:r>
            <w:r w:rsidRPr="001B4D6B">
              <w:rPr>
                <w:rFonts w:ascii="Times New Roman" w:hAnsi="Times New Roman" w:cs="Times New Roman"/>
                <w:bCs/>
                <w:i/>
                <w:color w:val="1F3864" w:themeColor="accent1" w:themeShade="80"/>
                <w:sz w:val="28"/>
                <w:szCs w:val="28"/>
              </w:rPr>
              <w:t>для обучающихся (студентов) - место учебы)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D6B" w:rsidRPr="001B4D6B" w:rsidRDefault="001B4D6B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Заведующая библиотекой МБОУ «Лицей № 185» Советского района г. Казани</w:t>
            </w:r>
          </w:p>
        </w:tc>
      </w:tr>
      <w:tr w:rsidR="001B4D6B" w:rsidRPr="001B4D6B" w:rsidTr="002A35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D6B" w:rsidRPr="001B4D6B" w:rsidRDefault="0089216D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5</w:t>
            </w:r>
            <w:r w:rsidR="001B4D6B"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D6B" w:rsidRPr="001B4D6B" w:rsidRDefault="001B4D6B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 xml:space="preserve">Образование, специальность </w:t>
            </w:r>
          </w:p>
          <w:p w:rsidR="001B4D6B" w:rsidRPr="001B4D6B" w:rsidRDefault="001B4D6B" w:rsidP="001B4D6B">
            <w:pPr>
              <w:rPr>
                <w:rFonts w:ascii="Times New Roman" w:hAnsi="Times New Roman" w:cs="Times New Roman"/>
                <w:bCs/>
                <w:i/>
                <w:color w:val="1F3864" w:themeColor="accent1" w:themeShade="80"/>
                <w:sz w:val="28"/>
                <w:szCs w:val="28"/>
              </w:rPr>
            </w:pP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(</w:t>
            </w:r>
            <w:r w:rsidRPr="001B4D6B">
              <w:rPr>
                <w:rFonts w:ascii="Times New Roman" w:hAnsi="Times New Roman" w:cs="Times New Roman"/>
                <w:bCs/>
                <w:i/>
                <w:color w:val="1F3864" w:themeColor="accent1" w:themeShade="80"/>
                <w:sz w:val="28"/>
                <w:szCs w:val="28"/>
              </w:rPr>
              <w:t>курс, специальность)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D6B" w:rsidRPr="001B4D6B" w:rsidRDefault="001B4D6B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Высшее-профессиональное. КГИИК. Библиотекарь-библиограф</w:t>
            </w:r>
          </w:p>
        </w:tc>
      </w:tr>
      <w:tr w:rsidR="001B4D6B" w:rsidRPr="001B4D6B" w:rsidTr="002A35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D6B" w:rsidRPr="001B4D6B" w:rsidRDefault="0089216D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6</w:t>
            </w:r>
            <w:r w:rsidR="001B4D6B"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D6B" w:rsidRPr="001B4D6B" w:rsidRDefault="001B4D6B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Общий стаж работы</w:t>
            </w:r>
          </w:p>
          <w:p w:rsidR="001B4D6B" w:rsidRPr="001B4D6B" w:rsidRDefault="001B4D6B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 xml:space="preserve">Стаж работы в системе образования </w:t>
            </w:r>
          </w:p>
          <w:p w:rsidR="001B4D6B" w:rsidRPr="001B4D6B" w:rsidRDefault="001B4D6B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(</w:t>
            </w:r>
            <w:r w:rsidRPr="001B4D6B">
              <w:rPr>
                <w:rFonts w:ascii="Times New Roman" w:hAnsi="Times New Roman" w:cs="Times New Roman"/>
                <w:bCs/>
                <w:i/>
                <w:color w:val="1F3864" w:themeColor="accent1" w:themeShade="80"/>
                <w:sz w:val="28"/>
                <w:szCs w:val="28"/>
              </w:rPr>
              <w:t>с учетом стажа работы на освобожденных профсоюзных должностях)</w:t>
            </w: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 xml:space="preserve">  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D6B" w:rsidRPr="001B4D6B" w:rsidRDefault="001B4D6B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35 лет</w:t>
            </w:r>
          </w:p>
          <w:p w:rsidR="001B4D6B" w:rsidRPr="001B4D6B" w:rsidRDefault="001B4D6B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15 лет</w:t>
            </w:r>
          </w:p>
        </w:tc>
      </w:tr>
      <w:tr w:rsidR="001B4D6B" w:rsidRPr="001B4D6B" w:rsidTr="002A35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D6B" w:rsidRPr="001B4D6B" w:rsidRDefault="0089216D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7</w:t>
            </w:r>
            <w:r w:rsidR="001B4D6B"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D6B" w:rsidRPr="001B4D6B" w:rsidRDefault="001B4D6B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Стаж работы на освобожденных профсоюзных должностях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D6B" w:rsidRPr="001B4D6B" w:rsidRDefault="001B4D6B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-</w:t>
            </w:r>
          </w:p>
        </w:tc>
      </w:tr>
      <w:tr w:rsidR="001B4D6B" w:rsidRPr="001B4D6B" w:rsidTr="002A35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D6B" w:rsidRPr="001B4D6B" w:rsidRDefault="0089216D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8</w:t>
            </w:r>
            <w:r w:rsidR="001B4D6B"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D6B" w:rsidRPr="001B4D6B" w:rsidRDefault="001B4D6B" w:rsidP="001B4D6B">
            <w:pPr>
              <w:rPr>
                <w:rFonts w:ascii="Times New Roman" w:hAnsi="Times New Roman" w:cs="Times New Roman"/>
                <w:bCs/>
                <w:i/>
                <w:color w:val="1F3864" w:themeColor="accent1" w:themeShade="80"/>
                <w:sz w:val="28"/>
                <w:szCs w:val="28"/>
              </w:rPr>
            </w:pP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Участие в работе выборных профсоюзных органов (</w:t>
            </w:r>
            <w:r w:rsidRPr="001B4D6B">
              <w:rPr>
                <w:rFonts w:ascii="Times New Roman" w:hAnsi="Times New Roman" w:cs="Times New Roman"/>
                <w:bCs/>
                <w:i/>
                <w:color w:val="1F3864" w:themeColor="accent1" w:themeShade="80"/>
                <w:sz w:val="28"/>
                <w:szCs w:val="28"/>
              </w:rPr>
              <w:t>в настоящее время)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D6B" w:rsidRPr="001B4D6B" w:rsidRDefault="001B4D6B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Избрана председателем профкома</w:t>
            </w:r>
            <w:r w:rsidRPr="001B4D6B">
              <w:rPr>
                <w:rFonts w:ascii="Times New Roman" w:hAnsi="Times New Roman" w:cs="Times New Roman"/>
                <w:color w:val="1F3864" w:themeColor="accent1" w:themeShade="80"/>
                <w:sz w:val="28"/>
                <w:szCs w:val="28"/>
              </w:rPr>
              <w:t xml:space="preserve"> </w:t>
            </w: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Первичной профсоюзной организации ОПО МБОУ «Многопрофильный лицей № 185» Советского района города Казани 29.05.2024 года (Протокол № 10 от 29.05.2024 года)</w:t>
            </w:r>
          </w:p>
          <w:p w:rsidR="001B4D6B" w:rsidRPr="001B4D6B" w:rsidRDefault="001B4D6B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С 2023 года ППО лицея № 185 – является Федеральной площадкой Общероссийского профсоюза образования</w:t>
            </w:r>
          </w:p>
        </w:tc>
      </w:tr>
      <w:tr w:rsidR="001B4D6B" w:rsidRPr="001B4D6B" w:rsidTr="002A35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D6B" w:rsidRPr="001B4D6B" w:rsidRDefault="0089216D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9.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D6B" w:rsidRPr="001B4D6B" w:rsidRDefault="001B4D6B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Избиралась ли председателем профкома в других организациях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D6B" w:rsidRPr="001B4D6B" w:rsidRDefault="001B4D6B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Была избрана председателем профкома лицея № 35 – ОЦ «Галактика» в 2014 году по 2019 год.</w:t>
            </w:r>
          </w:p>
          <w:p w:rsidR="001B4D6B" w:rsidRPr="001B4D6B" w:rsidRDefault="001B4D6B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С 2019 года избрана председателем профкома МБОУ Многопрофильный лицей № 185» Советского района города Казани.</w:t>
            </w:r>
          </w:p>
        </w:tc>
      </w:tr>
      <w:tr w:rsidR="001B4D6B" w:rsidRPr="001B4D6B" w:rsidTr="002A35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D6B" w:rsidRPr="001B4D6B" w:rsidRDefault="0089216D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10</w:t>
            </w:r>
            <w:r w:rsidR="001B4D6B"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D6B" w:rsidRPr="001B4D6B" w:rsidRDefault="001B4D6B" w:rsidP="001B4D6B">
            <w:pPr>
              <w:rPr>
                <w:rFonts w:ascii="Times New Roman" w:hAnsi="Times New Roman" w:cs="Times New Roman"/>
                <w:bCs/>
                <w:i/>
                <w:color w:val="1F3864" w:themeColor="accent1" w:themeShade="80"/>
                <w:sz w:val="28"/>
                <w:szCs w:val="28"/>
              </w:rPr>
            </w:pP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 xml:space="preserve">Наличие государственных и профсоюзных наград, почетных </w:t>
            </w: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lastRenderedPageBreak/>
              <w:t>званий (</w:t>
            </w:r>
            <w:r w:rsidRPr="001B4D6B">
              <w:rPr>
                <w:rFonts w:ascii="Times New Roman" w:hAnsi="Times New Roman" w:cs="Times New Roman"/>
                <w:bCs/>
                <w:i/>
                <w:color w:val="1F3864" w:themeColor="accent1" w:themeShade="80"/>
                <w:sz w:val="28"/>
                <w:szCs w:val="28"/>
              </w:rPr>
              <w:t>указать какие и дату награждения)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D6B" w:rsidRPr="001B4D6B" w:rsidRDefault="001B4D6B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lastRenderedPageBreak/>
              <w:t xml:space="preserve">• «Диплом I степени» за победу в Республиканском конкурсе «Лучшая </w:t>
            </w: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lastRenderedPageBreak/>
              <w:t xml:space="preserve">школьная библиотека 2010» в номинации «Лучшая школьная библиотека» РТ, 2010 г. </w:t>
            </w:r>
          </w:p>
          <w:p w:rsidR="001B4D6B" w:rsidRPr="001B4D6B" w:rsidRDefault="001B4D6B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• «Диплом 1 степени» за победу в Республиканском конкурсе "Учитель года. 2014" в номинации «Педагог-библиотекарь" РТ, 2014 г.</w:t>
            </w:r>
          </w:p>
          <w:p w:rsidR="001B4D6B" w:rsidRPr="001B4D6B" w:rsidRDefault="001B4D6B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• «Почетная грамота» Управления образования ИКМО г. Казани по Приволжскому и Вахитовскому районам, 2016 год.</w:t>
            </w:r>
          </w:p>
          <w:p w:rsidR="001B4D6B" w:rsidRPr="001B4D6B" w:rsidRDefault="001B4D6B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• «Почетная грамота» Управления образования ИКМО г. Казани, 2016 год.</w:t>
            </w:r>
          </w:p>
          <w:p w:rsidR="001B4D6B" w:rsidRPr="001B4D6B" w:rsidRDefault="001B4D6B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• «Почетная грамота» Татарского республиканского комитета профсоюза работников народного образования и науки РФ, 2017 год.</w:t>
            </w:r>
          </w:p>
          <w:p w:rsidR="001B4D6B" w:rsidRPr="001B4D6B" w:rsidRDefault="001B4D6B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• «Почетная грамота» Федерации профсоюзов РТ, 2022 год.</w:t>
            </w:r>
          </w:p>
          <w:p w:rsidR="001B4D6B" w:rsidRPr="001B4D6B" w:rsidRDefault="001B4D6B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• «Почетная грамота» Управления образования ИКМО г. Казани, 2022 год.</w:t>
            </w:r>
          </w:p>
          <w:p w:rsidR="001B4D6B" w:rsidRPr="001B4D6B" w:rsidRDefault="001B4D6B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• «Благодарность» от Общероссийского профсоюза образования за оказание содействия в проведении семинара-практикума в рамках курсовой переподготовки кадров «Современные управленческие команды», 2023 год.</w:t>
            </w:r>
          </w:p>
          <w:p w:rsidR="001B4D6B" w:rsidRPr="001B4D6B" w:rsidRDefault="001B4D6B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• «Почетная грамота» Территориальной организации профессионального союза работников образования и науки РФ Советского района г. Казани, 2024 год.</w:t>
            </w:r>
          </w:p>
        </w:tc>
      </w:tr>
      <w:tr w:rsidR="001B4D6B" w:rsidRPr="001B4D6B" w:rsidTr="002A35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D6B" w:rsidRPr="001B4D6B" w:rsidRDefault="001B4D6B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lastRenderedPageBreak/>
              <w:t>1</w:t>
            </w:r>
            <w:r w:rsidR="0089216D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1</w:t>
            </w:r>
            <w:bookmarkStart w:id="0" w:name="_GoBack"/>
            <w:bookmarkEnd w:id="0"/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D6B" w:rsidRPr="001B4D6B" w:rsidRDefault="001B4D6B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 xml:space="preserve">Избирался ли ранее делегатом конференции </w:t>
            </w:r>
            <w:r w:rsidRPr="001B4D6B">
              <w:rPr>
                <w:rFonts w:ascii="Times New Roman" w:hAnsi="Times New Roman" w:cs="Times New Roman"/>
                <w:color w:val="1F3864" w:themeColor="accent1" w:themeShade="80"/>
                <w:sz w:val="28"/>
                <w:szCs w:val="28"/>
              </w:rPr>
              <w:t xml:space="preserve">  территориальной организации Общероссийского Профсоюза образования Советского района города Казани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D6B" w:rsidRPr="001B4D6B" w:rsidRDefault="001B4D6B" w:rsidP="001B4D6B">
            <w:pP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</w:pPr>
            <w:r w:rsidRPr="001B4D6B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Да</w:t>
            </w:r>
          </w:p>
        </w:tc>
      </w:tr>
    </w:tbl>
    <w:p w:rsidR="001F47A6" w:rsidRPr="001B4D6B" w:rsidRDefault="001F47A6">
      <w:pPr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sectPr w:rsidR="001F47A6" w:rsidRPr="001B4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D6B"/>
    <w:rsid w:val="001523D9"/>
    <w:rsid w:val="001B4D6B"/>
    <w:rsid w:val="001F47A6"/>
    <w:rsid w:val="0089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B92E1"/>
  <w15:chartTrackingRefBased/>
  <w15:docId w15:val="{9903EFB0-7AF3-472C-8383-196F41299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Ученик_библиотека9</dc:creator>
  <cp:keywords/>
  <dc:description/>
  <cp:lastModifiedBy>Ученик_библиотека9</cp:lastModifiedBy>
  <cp:revision>2</cp:revision>
  <dcterms:created xsi:type="dcterms:W3CDTF">2025-03-21T16:35:00Z</dcterms:created>
  <dcterms:modified xsi:type="dcterms:W3CDTF">2025-03-21T17:39:00Z</dcterms:modified>
</cp:coreProperties>
</file>